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1F5" w:rsidRPr="008C7071" w:rsidRDefault="004A341D" w:rsidP="00536787">
      <w:pPr>
        <w:pStyle w:val="Cytatintensywny"/>
        <w:jc w:val="center"/>
        <w:rPr>
          <w:i w:val="0"/>
          <w:color w:val="365F91" w:themeColor="accent1" w:themeShade="BF"/>
          <w:sz w:val="36"/>
          <w:szCs w:val="36"/>
        </w:rPr>
      </w:pPr>
      <w:r w:rsidRPr="008C7071">
        <w:rPr>
          <w:i w:val="0"/>
          <w:color w:val="365F91" w:themeColor="accent1" w:themeShade="BF"/>
          <w:sz w:val="36"/>
          <w:szCs w:val="36"/>
        </w:rPr>
        <w:t>KLAUZULA INFORMACYJNA</w:t>
      </w:r>
      <w:r w:rsidR="007115B6" w:rsidRPr="008C7071">
        <w:rPr>
          <w:i w:val="0"/>
          <w:color w:val="365F91" w:themeColor="accent1" w:themeShade="BF"/>
          <w:sz w:val="36"/>
          <w:szCs w:val="36"/>
        </w:rPr>
        <w:t xml:space="preserve"> </w:t>
      </w:r>
      <w:r w:rsidR="009E61F5" w:rsidRPr="008C7071">
        <w:rPr>
          <w:i w:val="0"/>
          <w:color w:val="365F91" w:themeColor="accent1" w:themeShade="BF"/>
          <w:sz w:val="36"/>
          <w:szCs w:val="36"/>
        </w:rPr>
        <w:t>OGÓLNA</w:t>
      </w:r>
    </w:p>
    <w:p w:rsidR="008C7071" w:rsidRDefault="008C7071" w:rsidP="004313EA">
      <w:pPr>
        <w:spacing w:before="24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4A341D" w:rsidRPr="008C7071" w:rsidRDefault="004A341D" w:rsidP="004313EA">
      <w:pPr>
        <w:spacing w:before="24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Rozporządzenia Parlamentu Europejskiego i Rady (UE) 2016/679  z dnia 27 kwietnia 2016 r. w sprawie ochrony osób fizycznych w związku z przetwarzaniem danych osobowych </w:t>
      </w:r>
      <w:r w:rsidR="002D3AAD" w:rsidRPr="008C707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8C7071">
        <w:rPr>
          <w:rFonts w:asciiTheme="minorHAnsi" w:hAnsiTheme="minorHAnsi" w:cstheme="minorHAnsi"/>
          <w:color w:val="000000"/>
          <w:sz w:val="20"/>
          <w:szCs w:val="20"/>
        </w:rPr>
        <w:t>i w sprawie swobodnego przepływu takich danych oraz uchylenia dyrektywy 95/46/WE, zwanym dalej RODO, informuje, że:</w:t>
      </w:r>
    </w:p>
    <w:p w:rsidR="009E61F5" w:rsidRPr="008C7071" w:rsidRDefault="009E61F5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 xml:space="preserve">Administratorem Państwa danych osobowych przetwarzanych w </w:t>
      </w:r>
      <w:r w:rsidR="006A5632" w:rsidRPr="008C7071">
        <w:rPr>
          <w:color w:val="111111"/>
          <w:sz w:val="20"/>
          <w:szCs w:val="20"/>
          <w:shd w:val="clear" w:color="auto" w:fill="FFFFFF"/>
        </w:rPr>
        <w:t>Zespole Placówek Edukacyjno – Wychowawczych w Gnieźnie</w:t>
      </w:r>
      <w:r w:rsidR="00CC5A82" w:rsidRPr="008C7071">
        <w:rPr>
          <w:color w:val="111111"/>
          <w:sz w:val="20"/>
          <w:szCs w:val="20"/>
          <w:shd w:val="clear" w:color="auto" w:fill="FFFFFF"/>
        </w:rPr>
        <w:t xml:space="preserve"> </w:t>
      </w:r>
      <w:r w:rsidRPr="008C7071">
        <w:rPr>
          <w:rFonts w:asciiTheme="minorHAnsi" w:hAnsiTheme="minorHAnsi" w:cstheme="minorHAnsi"/>
          <w:sz w:val="20"/>
          <w:szCs w:val="20"/>
        </w:rPr>
        <w:t xml:space="preserve">jest Dyrektor </w:t>
      </w:r>
      <w:r w:rsidR="006A5632" w:rsidRPr="008C7071">
        <w:rPr>
          <w:rFonts w:asciiTheme="minorHAnsi" w:hAnsiTheme="minorHAnsi" w:cstheme="minorHAnsi"/>
          <w:sz w:val="20"/>
          <w:szCs w:val="20"/>
        </w:rPr>
        <w:t>Zespołu</w:t>
      </w:r>
      <w:r w:rsidRPr="008C7071">
        <w:rPr>
          <w:rFonts w:asciiTheme="minorHAnsi" w:hAnsiTheme="minorHAnsi" w:cstheme="minorHAnsi"/>
          <w:sz w:val="20"/>
          <w:szCs w:val="20"/>
        </w:rPr>
        <w:t xml:space="preserve">, z siedzibą: </w:t>
      </w:r>
      <w:r w:rsidR="00DA3DC4" w:rsidRPr="008C7071">
        <w:rPr>
          <w:rFonts w:asciiTheme="minorHAnsi" w:hAnsiTheme="minorHAnsi" w:cstheme="minorHAnsi"/>
          <w:sz w:val="20"/>
          <w:szCs w:val="20"/>
        </w:rPr>
        <w:t xml:space="preserve">ul. </w:t>
      </w:r>
      <w:r w:rsidR="006A5632" w:rsidRPr="008C7071">
        <w:rPr>
          <w:color w:val="111111"/>
          <w:sz w:val="20"/>
          <w:szCs w:val="20"/>
          <w:shd w:val="clear" w:color="auto" w:fill="FFFFFF"/>
        </w:rPr>
        <w:t>Gdańska 106</w:t>
      </w:r>
      <w:r w:rsidR="00AD6DA8" w:rsidRPr="008C7071">
        <w:rPr>
          <w:color w:val="111111"/>
          <w:sz w:val="20"/>
          <w:szCs w:val="20"/>
          <w:shd w:val="clear" w:color="auto" w:fill="FFFFFF"/>
        </w:rPr>
        <w:t xml:space="preserve">, </w:t>
      </w:r>
      <w:r w:rsidR="006A5632" w:rsidRPr="008C7071">
        <w:rPr>
          <w:color w:val="111111"/>
          <w:sz w:val="20"/>
          <w:szCs w:val="20"/>
          <w:shd w:val="clear" w:color="auto" w:fill="FFFFFF"/>
        </w:rPr>
        <w:t>62-200 Gniezno</w:t>
      </w:r>
      <w:r w:rsidR="00AD6DA8" w:rsidRPr="008C7071">
        <w:rPr>
          <w:color w:val="111111"/>
          <w:sz w:val="20"/>
          <w:szCs w:val="20"/>
          <w:shd w:val="clear" w:color="auto" w:fill="FFFFFF"/>
        </w:rPr>
        <w:t xml:space="preserve">. </w:t>
      </w:r>
    </w:p>
    <w:p w:rsidR="009E61F5" w:rsidRPr="008C7071" w:rsidRDefault="009E61F5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 xml:space="preserve">Administrator wyznaczył Inspektora Ochrony Danych z którym mogą się Państwo kontaktować za pomocą  e - mail: </w:t>
      </w:r>
      <w:hyperlink r:id="rId5" w:history="1">
        <w:r w:rsidRPr="008C707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inspektor@osdidk.pl</w:t>
        </w:r>
      </w:hyperlink>
      <w:r w:rsidRPr="008C7071">
        <w:rPr>
          <w:rFonts w:asciiTheme="minorHAnsi" w:hAnsiTheme="minorHAnsi" w:cstheme="minorHAnsi"/>
          <w:sz w:val="20"/>
          <w:szCs w:val="20"/>
        </w:rPr>
        <w:t>.</w:t>
      </w:r>
    </w:p>
    <w:p w:rsidR="00B458C2" w:rsidRPr="008C7071" w:rsidRDefault="004A341D" w:rsidP="004313EA">
      <w:pPr>
        <w:pStyle w:val="Akapitzlist"/>
        <w:widowControl w:val="0"/>
        <w:numPr>
          <w:ilvl w:val="0"/>
          <w:numId w:val="1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Dane osobowe  przetwarzane są  na podstawie: </w:t>
      </w:r>
    </w:p>
    <w:p w:rsidR="00D81E74" w:rsidRPr="008C7071" w:rsidRDefault="006A555C" w:rsidP="00D81E74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ind w:left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071">
        <w:rPr>
          <w:rFonts w:asciiTheme="minorHAnsi" w:hAnsiTheme="minorHAnsi" w:cstheme="minorHAnsi"/>
          <w:color w:val="000000"/>
          <w:sz w:val="20"/>
          <w:szCs w:val="20"/>
        </w:rPr>
        <w:t>art. 6 ust. 1 lit. c) Rozporządzenia RODO o ochronie danych w celu realizacji zadań ustawowych, określonych m.in. w Ustawie – Prawo oświ</w:t>
      </w:r>
      <w:r w:rsidR="00D81E74" w:rsidRPr="008C7071">
        <w:rPr>
          <w:rFonts w:asciiTheme="minorHAnsi" w:hAnsiTheme="minorHAnsi" w:cstheme="minorHAnsi"/>
          <w:color w:val="000000"/>
          <w:sz w:val="20"/>
          <w:szCs w:val="20"/>
        </w:rPr>
        <w:t>atowe z dnia 14 grudnia 2016 r., ustawie</w:t>
      </w:r>
      <w:r w:rsidR="004A341D"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 o systemie ośw</w:t>
      </w:r>
      <w:r w:rsidR="00D81E74" w:rsidRPr="008C7071">
        <w:rPr>
          <w:rFonts w:asciiTheme="minorHAnsi" w:hAnsiTheme="minorHAnsi" w:cstheme="minorHAnsi"/>
          <w:color w:val="000000"/>
          <w:sz w:val="20"/>
          <w:szCs w:val="20"/>
        </w:rPr>
        <w:t>iaty z dnia 7 września 1991 r., ustawie</w:t>
      </w:r>
      <w:r w:rsidR="004A341D"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 z dnia  15 kwietnia 2011 r. </w:t>
      </w:r>
      <w:r w:rsidR="00D81E74" w:rsidRPr="008C7071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4A341D" w:rsidRPr="008C7071">
        <w:rPr>
          <w:rFonts w:asciiTheme="minorHAnsi" w:hAnsiTheme="minorHAnsi" w:cstheme="minorHAnsi"/>
          <w:color w:val="000000"/>
          <w:sz w:val="20"/>
          <w:szCs w:val="20"/>
        </w:rPr>
        <w:t>o systemie informacji oświatowej w celu realizacji statutowych zadań dydaktycznych</w:t>
      </w:r>
      <w:r w:rsidR="002D3AAD"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, opiekuńczych i wychowawczych </w:t>
      </w:r>
      <w:r w:rsidR="00D81E74"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w placówce i </w:t>
      </w:r>
      <w:r w:rsidR="00D81E74" w:rsidRPr="008C7071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Rozporządzeniu</w:t>
      </w:r>
      <w:r w:rsidR="00EB2868" w:rsidRPr="008C7071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 Ministra Edukacji Narodowej </w:t>
      </w:r>
      <w:r w:rsidR="00D81E74" w:rsidRPr="008C7071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br/>
      </w:r>
      <w:r w:rsidR="00EB2868" w:rsidRPr="008C7071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z dnia 25 sierpnia 2017 r w sprawie sposobu prowadzenia przez publiczne przedszkola, szkoły </w:t>
      </w:r>
      <w:r w:rsidR="00D81E74" w:rsidRPr="008C7071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br/>
      </w:r>
      <w:r w:rsidR="00EB2868" w:rsidRPr="008C7071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i placówki dokumentacji przebiegu nauczania, działalności wychowawczej i opiekuńczej oraz rodzajów tej dokumentacji w celu umożliwienia korzystania z  sy</w:t>
      </w:r>
      <w:r w:rsidR="00D544BE" w:rsidRPr="008C7071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stemu dziennika elektronicznego</w:t>
      </w:r>
      <w:r w:rsidR="00D544BE" w:rsidRPr="008C7071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:rsidR="00D544BE" w:rsidRPr="008C7071" w:rsidRDefault="00475EDF" w:rsidP="00D81E74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ind w:left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>art. 6 ust. 1 lit. a</w:t>
      </w:r>
      <w:r w:rsidR="00D544BE" w:rsidRPr="008C7071">
        <w:rPr>
          <w:rFonts w:asciiTheme="minorHAnsi" w:hAnsiTheme="minorHAnsi" w:cstheme="minorHAnsi"/>
          <w:sz w:val="20"/>
          <w:szCs w:val="20"/>
        </w:rPr>
        <w:t>)</w:t>
      </w:r>
      <w:r w:rsidRPr="008C7071">
        <w:rPr>
          <w:rFonts w:asciiTheme="minorHAnsi" w:hAnsiTheme="minorHAnsi" w:cstheme="minorHAnsi"/>
          <w:sz w:val="20"/>
          <w:szCs w:val="20"/>
        </w:rPr>
        <w:t xml:space="preserve"> RODO tj.</w:t>
      </w:r>
      <w:r w:rsidR="0086170B" w:rsidRPr="008C7071">
        <w:rPr>
          <w:rFonts w:asciiTheme="minorHAnsi" w:hAnsiTheme="minorHAnsi" w:cstheme="minorHAnsi"/>
          <w:sz w:val="20"/>
          <w:szCs w:val="20"/>
        </w:rPr>
        <w:t>:</w:t>
      </w:r>
      <w:r w:rsidR="00D544BE" w:rsidRPr="008C7071">
        <w:rPr>
          <w:rFonts w:asciiTheme="minorHAnsi" w:hAnsiTheme="minorHAnsi" w:cstheme="minorHAnsi"/>
          <w:sz w:val="20"/>
          <w:szCs w:val="20"/>
        </w:rPr>
        <w:t xml:space="preserve"> dobrowolnie</w:t>
      </w:r>
      <w:r w:rsidRPr="008C7071">
        <w:rPr>
          <w:rFonts w:asciiTheme="minorHAnsi" w:hAnsiTheme="minorHAnsi" w:cstheme="minorHAnsi"/>
          <w:sz w:val="20"/>
          <w:szCs w:val="20"/>
        </w:rPr>
        <w:t xml:space="preserve"> wyrażona przez Państwa zgoda dla kategorii danych osobowych: nr telefonu, adres e-mail, w tym również wizerunek</w:t>
      </w:r>
      <w:r w:rsidR="00D544BE" w:rsidRPr="008C7071">
        <w:rPr>
          <w:rFonts w:asciiTheme="minorHAnsi" w:hAnsiTheme="minorHAnsi" w:cstheme="minorHAnsi"/>
          <w:sz w:val="20"/>
          <w:szCs w:val="20"/>
        </w:rPr>
        <w:t xml:space="preserve"> umieszczony</w:t>
      </w:r>
      <w:r w:rsidR="0052290F" w:rsidRPr="008C7071">
        <w:rPr>
          <w:rFonts w:asciiTheme="minorHAnsi" w:hAnsiTheme="minorHAnsi" w:cstheme="minorHAnsi"/>
          <w:sz w:val="20"/>
          <w:szCs w:val="20"/>
        </w:rPr>
        <w:t>ch</w:t>
      </w:r>
      <w:r w:rsidR="00D544BE" w:rsidRPr="008C7071">
        <w:rPr>
          <w:rFonts w:asciiTheme="minorHAnsi" w:hAnsiTheme="minorHAnsi" w:cstheme="minorHAnsi"/>
          <w:sz w:val="20"/>
          <w:szCs w:val="20"/>
        </w:rPr>
        <w:t xml:space="preserve"> </w:t>
      </w:r>
      <w:r w:rsidR="004313EA" w:rsidRPr="008C7071">
        <w:rPr>
          <w:rFonts w:asciiTheme="minorHAnsi" w:hAnsiTheme="minorHAnsi" w:cstheme="minorHAnsi"/>
          <w:sz w:val="20"/>
          <w:szCs w:val="20"/>
        </w:rPr>
        <w:br/>
      </w:r>
      <w:r w:rsidR="00D544BE" w:rsidRPr="008C7071">
        <w:rPr>
          <w:rFonts w:asciiTheme="minorHAnsi" w:hAnsiTheme="minorHAnsi" w:cstheme="minorHAnsi"/>
          <w:sz w:val="20"/>
          <w:szCs w:val="20"/>
        </w:rPr>
        <w:t xml:space="preserve">w </w:t>
      </w:r>
      <w:r w:rsidR="00D544BE" w:rsidRPr="008C707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materiałach promujących i dokumentujących działalność </w:t>
      </w:r>
      <w:r w:rsidR="006A5632" w:rsidRPr="008C7071">
        <w:rPr>
          <w:rFonts w:asciiTheme="minorHAnsi" w:eastAsia="Times New Roman" w:hAnsiTheme="minorHAnsi" w:cstheme="minorHAnsi"/>
          <w:sz w:val="20"/>
          <w:szCs w:val="20"/>
          <w:lang w:eastAsia="pl-PL"/>
        </w:rPr>
        <w:t>zespołu</w:t>
      </w:r>
      <w:r w:rsidR="00D544BE" w:rsidRPr="008C7071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850672" w:rsidRPr="008C7071" w:rsidRDefault="00850672" w:rsidP="004313E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>Państwa dane osobowe nie będą udostępniane innym odbiorcom z wyłączeniem podmiotów do tego uprawnionych takich jak:</w:t>
      </w:r>
    </w:p>
    <w:p w:rsidR="00850672" w:rsidRPr="008C7071" w:rsidRDefault="00850672" w:rsidP="004313E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>podmioty upoważnione do odbioru danych osobowych na podstawie odpowiednich przepisów prawa,</w:t>
      </w:r>
    </w:p>
    <w:p w:rsidR="00850672" w:rsidRPr="008C7071" w:rsidRDefault="00850672" w:rsidP="004313EA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>podmioty, które przetwarzają dane osobowe w imieniu Adminis</w:t>
      </w:r>
      <w:r w:rsidR="007115B6" w:rsidRPr="008C7071">
        <w:rPr>
          <w:rFonts w:asciiTheme="minorHAnsi" w:hAnsiTheme="minorHAnsi" w:cstheme="minorHAnsi"/>
          <w:sz w:val="20"/>
          <w:szCs w:val="20"/>
        </w:rPr>
        <w:t xml:space="preserve">tratora na podstawie zawartej  </w:t>
      </w:r>
      <w:r w:rsidR="007941F5" w:rsidRPr="008C7071">
        <w:rPr>
          <w:rFonts w:asciiTheme="minorHAnsi" w:hAnsiTheme="minorHAnsi" w:cstheme="minorHAnsi"/>
          <w:sz w:val="20"/>
          <w:szCs w:val="20"/>
        </w:rPr>
        <w:br/>
      </w:r>
      <w:r w:rsidRPr="008C7071">
        <w:rPr>
          <w:rFonts w:asciiTheme="minorHAnsi" w:hAnsiTheme="minorHAnsi" w:cstheme="minorHAnsi"/>
          <w:sz w:val="20"/>
          <w:szCs w:val="20"/>
        </w:rPr>
        <w:t>z Administratorem umowy powierzenia przetwarzania danych osobowych.</w:t>
      </w:r>
    </w:p>
    <w:p w:rsidR="00850672" w:rsidRPr="008C7071" w:rsidRDefault="00850672" w:rsidP="004313E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 xml:space="preserve">Państwa dane osobowe po zrealizowaniu celu, dla którego zostały zebrane, będą przetwarzane </w:t>
      </w:r>
      <w:r w:rsidR="006A555C" w:rsidRPr="008C7071">
        <w:rPr>
          <w:rFonts w:asciiTheme="minorHAnsi" w:hAnsiTheme="minorHAnsi" w:cstheme="minorHAnsi"/>
          <w:sz w:val="20"/>
          <w:szCs w:val="20"/>
        </w:rPr>
        <w:br/>
      </w:r>
      <w:r w:rsidRPr="008C7071">
        <w:rPr>
          <w:rFonts w:asciiTheme="minorHAnsi" w:hAnsiTheme="minorHAnsi" w:cstheme="minorHAnsi"/>
          <w:sz w:val="20"/>
          <w:szCs w:val="20"/>
        </w:rPr>
        <w:t>w celach archiwalnych i przechowywane przez okres niezbędny wynikający z przepisów dotyczących archiwizacji dokumentów oraz z tytułu przedawnienia ewentualnych roszczeń.</w:t>
      </w:r>
    </w:p>
    <w:p w:rsidR="00684D88" w:rsidRPr="008C7071" w:rsidRDefault="00684D88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="006A555C" w:rsidRPr="008C7071">
        <w:rPr>
          <w:rFonts w:asciiTheme="minorHAnsi" w:hAnsiTheme="minorHAnsi" w:cstheme="minorHAnsi"/>
          <w:sz w:val="20"/>
          <w:szCs w:val="20"/>
        </w:rPr>
        <w:br/>
      </w:r>
      <w:r w:rsidRPr="008C7071">
        <w:rPr>
          <w:rFonts w:asciiTheme="minorHAnsi" w:hAnsiTheme="minorHAnsi" w:cstheme="minorHAnsi"/>
          <w:sz w:val="20"/>
          <w:szCs w:val="20"/>
        </w:rPr>
        <w:t>z obowiązku wynikającego z przepisu prawa lub w ramach sprawowania władzy publicznej) lub ograniczenia przetwarzania, prawo do wniesienia sprzeciwu wobec przetwarzania, prawo do przenoszenia danych osobowych.</w:t>
      </w:r>
    </w:p>
    <w:p w:rsidR="00850672" w:rsidRPr="008C7071" w:rsidRDefault="00850672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7071">
        <w:rPr>
          <w:rFonts w:asciiTheme="minorHAnsi" w:hAnsiTheme="minorHAnsi" w:cstheme="minorHAnsi"/>
          <w:sz w:val="20"/>
          <w:szCs w:val="20"/>
        </w:rPr>
        <w:t>Jeżeli Państwa dane osobowe przetwarzane są na podstawie zgody</w:t>
      </w:r>
      <w:r w:rsidRPr="008C70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8C7071">
        <w:rPr>
          <w:rFonts w:asciiTheme="minorHAnsi" w:hAnsiTheme="minorHAnsi" w:cstheme="minorHAnsi"/>
          <w:sz w:val="20"/>
          <w:szCs w:val="20"/>
        </w:rPr>
        <w:t>z tym, że wycofanie zgody nie wpływa na zgodność z prawem przetwarzania, którego dokonano na podstawie zgody przed jej wycofaniem.</w:t>
      </w:r>
    </w:p>
    <w:p w:rsidR="00D544BE" w:rsidRPr="008C7071" w:rsidRDefault="000A1F69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7071">
        <w:rPr>
          <w:rFonts w:asciiTheme="minorHAnsi" w:hAnsiTheme="minorHAnsi" w:cstheme="minorHAnsi"/>
          <w:color w:val="000000"/>
          <w:sz w:val="20"/>
          <w:szCs w:val="20"/>
        </w:rPr>
        <w:t>Z powyższych uprawnień można skorzystać</w:t>
      </w:r>
      <w:r w:rsidR="00B12F8B"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kierując </w:t>
      </w:r>
      <w:r w:rsidRPr="008C7071">
        <w:rPr>
          <w:rFonts w:asciiTheme="minorHAnsi" w:hAnsiTheme="minorHAnsi" w:cstheme="minorHAnsi"/>
          <w:sz w:val="20"/>
          <w:szCs w:val="20"/>
        </w:rPr>
        <w:t>korespondencję</w:t>
      </w:r>
      <w:r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 na adres Administratora lub drogą elektroniczną pisząc na adres</w:t>
      </w:r>
      <w:r w:rsidR="00B12F8B"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 mail</w:t>
      </w:r>
      <w:r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6A5632" w:rsidRPr="008C7071">
        <w:rPr>
          <w:sz w:val="20"/>
          <w:szCs w:val="20"/>
        </w:rPr>
        <w:t>sekretariat@mos.powiat-gniezno.pl.</w:t>
      </w:r>
    </w:p>
    <w:p w:rsidR="00850672" w:rsidRPr="008C7071" w:rsidRDefault="00850672" w:rsidP="004313EA">
      <w:pPr>
        <w:pStyle w:val="Akapitzlist"/>
        <w:widowControl w:val="0"/>
        <w:numPr>
          <w:ilvl w:val="0"/>
          <w:numId w:val="1"/>
        </w:numPr>
        <w:suppressAutoHyphens/>
        <w:spacing w:before="240" w:after="0" w:line="240" w:lineRule="auto"/>
        <w:jc w:val="both"/>
        <w:rPr>
          <w:rStyle w:val="Hipercze"/>
          <w:rFonts w:asciiTheme="minorHAnsi" w:hAnsiTheme="minorHAnsi" w:cstheme="minorHAnsi"/>
          <w:color w:val="000000"/>
          <w:sz w:val="20"/>
          <w:szCs w:val="20"/>
          <w:u w:val="none"/>
        </w:rPr>
      </w:pPr>
      <w:r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Podanie przez Państwa danych osobowych </w:t>
      </w:r>
      <w:r w:rsidR="0052290F"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niezbędnych do realizacji celu </w:t>
      </w:r>
      <w:r w:rsidRPr="008C7071">
        <w:rPr>
          <w:rFonts w:asciiTheme="minorHAnsi" w:hAnsiTheme="minorHAnsi" w:cstheme="minorHAnsi"/>
          <w:color w:val="000000"/>
          <w:sz w:val="20"/>
          <w:szCs w:val="20"/>
        </w:rPr>
        <w:t xml:space="preserve">jest wymogiem ustawowym </w:t>
      </w:r>
      <w:r w:rsidR="0052290F" w:rsidRPr="008C7071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8C7071">
        <w:rPr>
          <w:rFonts w:asciiTheme="minorHAnsi" w:hAnsiTheme="minorHAnsi" w:cstheme="minorHAnsi"/>
          <w:color w:val="000000"/>
          <w:sz w:val="20"/>
          <w:szCs w:val="20"/>
        </w:rPr>
        <w:t>i jest obowiązkowe na mocy w/w przepisów Prawa Oświatowego.</w:t>
      </w:r>
      <w:r w:rsidRPr="008C7071">
        <w:rPr>
          <w:rStyle w:val="Hipercze"/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850672" w:rsidRPr="008C7071" w:rsidRDefault="00850672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 xml:space="preserve">Jeżeli uznają Państwo, że przetwarzanie danych narusza przepisy </w:t>
      </w:r>
      <w:hyperlink r:id="rId6" w:history="1">
        <w:r w:rsidRPr="008C707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RODO</w:t>
        </w:r>
      </w:hyperlink>
      <w:r w:rsidRPr="008C70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, </w:t>
      </w:r>
      <w:r w:rsidRPr="008C7071">
        <w:rPr>
          <w:rFonts w:asciiTheme="minorHAnsi" w:hAnsiTheme="minorHAnsi" w:cstheme="minorHAnsi"/>
          <w:sz w:val="20"/>
          <w:szCs w:val="20"/>
        </w:rPr>
        <w:t xml:space="preserve">posiadają Państwo prawo wniesienia skargi do </w:t>
      </w:r>
      <w:r w:rsidR="007115B6" w:rsidRPr="008C7071">
        <w:rPr>
          <w:rFonts w:asciiTheme="minorHAnsi" w:hAnsiTheme="minorHAnsi" w:cstheme="minorHAnsi"/>
          <w:sz w:val="20"/>
          <w:szCs w:val="20"/>
        </w:rPr>
        <w:t xml:space="preserve">Prezesa </w:t>
      </w:r>
      <w:r w:rsidRPr="008C7071">
        <w:rPr>
          <w:rFonts w:asciiTheme="minorHAnsi" w:hAnsiTheme="minorHAnsi" w:cstheme="minorHAnsi"/>
          <w:sz w:val="20"/>
          <w:szCs w:val="20"/>
        </w:rPr>
        <w:t>Urzędu Ochrony Danych Osobowych</w:t>
      </w:r>
      <w:r w:rsidR="007115B6" w:rsidRPr="008C7071">
        <w:rPr>
          <w:rFonts w:asciiTheme="minorHAnsi" w:hAnsiTheme="minorHAnsi" w:cstheme="minorHAnsi"/>
          <w:sz w:val="20"/>
          <w:szCs w:val="20"/>
        </w:rPr>
        <w:t xml:space="preserve"> na </w:t>
      </w:r>
      <w:r w:rsidRPr="008C7071">
        <w:rPr>
          <w:rFonts w:asciiTheme="minorHAnsi" w:hAnsiTheme="minorHAnsi" w:cstheme="minorHAnsi"/>
          <w:sz w:val="20"/>
          <w:szCs w:val="20"/>
        </w:rPr>
        <w:t xml:space="preserve">adres ul. Stawki 2, </w:t>
      </w:r>
      <w:r w:rsidR="00D23819" w:rsidRPr="008C7071">
        <w:rPr>
          <w:rFonts w:asciiTheme="minorHAnsi" w:hAnsiTheme="minorHAnsi" w:cstheme="minorHAnsi"/>
          <w:sz w:val="20"/>
          <w:szCs w:val="20"/>
        </w:rPr>
        <w:br/>
      </w:r>
      <w:r w:rsidRPr="008C7071">
        <w:rPr>
          <w:rFonts w:asciiTheme="minorHAnsi" w:hAnsiTheme="minorHAnsi" w:cstheme="minorHAnsi"/>
          <w:sz w:val="20"/>
          <w:szCs w:val="20"/>
        </w:rPr>
        <w:t xml:space="preserve">00-193 Warszawa, e-mail: </w:t>
      </w:r>
      <w:hyperlink r:id="rId7" w:history="1">
        <w:r w:rsidRPr="008C7071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kancelaria@uodo.gov.pl. tel</w:t>
        </w:r>
      </w:hyperlink>
      <w:r w:rsidRPr="008C7071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>.</w:t>
      </w:r>
      <w:r w:rsidR="002D3AAD" w:rsidRPr="008C7071">
        <w:rPr>
          <w:rFonts w:asciiTheme="minorHAnsi" w:hAnsiTheme="minorHAnsi" w:cstheme="minorHAnsi"/>
          <w:sz w:val="20"/>
          <w:szCs w:val="20"/>
        </w:rPr>
        <w:t>: 225310300.</w:t>
      </w:r>
    </w:p>
    <w:p w:rsidR="00850672" w:rsidRPr="008C7071" w:rsidRDefault="00850672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7071">
        <w:rPr>
          <w:rFonts w:asciiTheme="minorHAnsi" w:hAnsiTheme="minorHAnsi" w:cstheme="minorHAnsi"/>
          <w:sz w:val="20"/>
          <w:szCs w:val="20"/>
        </w:rPr>
        <w:t xml:space="preserve">Podane przez Państwa dane osobowe nie będą przetwarzane w sposób zautomatyzowany, </w:t>
      </w:r>
      <w:r w:rsidR="002D3AAD" w:rsidRPr="008C7071">
        <w:rPr>
          <w:rFonts w:asciiTheme="minorHAnsi" w:hAnsiTheme="minorHAnsi" w:cstheme="minorHAnsi"/>
          <w:sz w:val="20"/>
          <w:szCs w:val="20"/>
        </w:rPr>
        <w:br/>
      </w:r>
      <w:r w:rsidRPr="008C7071">
        <w:rPr>
          <w:rFonts w:asciiTheme="minorHAnsi" w:hAnsiTheme="minorHAnsi" w:cstheme="minorHAnsi"/>
          <w:sz w:val="20"/>
          <w:szCs w:val="20"/>
        </w:rPr>
        <w:t xml:space="preserve">w tym nie będzie wobec nich profilowania. </w:t>
      </w:r>
    </w:p>
    <w:p w:rsidR="004A341D" w:rsidRPr="004313EA" w:rsidRDefault="00850672" w:rsidP="004313E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8C7071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</w:t>
      </w:r>
      <w:r w:rsidRPr="004313EA">
        <w:rPr>
          <w:rFonts w:asciiTheme="minorHAnsi" w:hAnsiTheme="minorHAnsi" w:cstheme="minorHAnsi"/>
          <w:sz w:val="19"/>
          <w:szCs w:val="19"/>
        </w:rPr>
        <w:t>.</w:t>
      </w:r>
    </w:p>
    <w:p w:rsidR="003D05DD" w:rsidRPr="004313EA" w:rsidRDefault="003D05DD" w:rsidP="004313EA">
      <w:pPr>
        <w:jc w:val="both"/>
        <w:rPr>
          <w:rFonts w:asciiTheme="minorHAnsi" w:hAnsiTheme="minorHAnsi" w:cstheme="minorHAnsi"/>
          <w:sz w:val="19"/>
          <w:szCs w:val="19"/>
        </w:rPr>
      </w:pPr>
    </w:p>
    <w:sectPr w:rsidR="003D05DD" w:rsidRPr="004313EA" w:rsidSect="008C7071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AC1"/>
    <w:multiLevelType w:val="hybridMultilevel"/>
    <w:tmpl w:val="696CC09A"/>
    <w:lvl w:ilvl="0" w:tplc="776E5218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11C3255D"/>
    <w:multiLevelType w:val="hybridMultilevel"/>
    <w:tmpl w:val="39C45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D1DAA"/>
    <w:multiLevelType w:val="hybridMultilevel"/>
    <w:tmpl w:val="0848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15D4"/>
    <w:multiLevelType w:val="hybridMultilevel"/>
    <w:tmpl w:val="4342BC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82126F1"/>
    <w:multiLevelType w:val="hybridMultilevel"/>
    <w:tmpl w:val="15EC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174857"/>
    <w:multiLevelType w:val="hybridMultilevel"/>
    <w:tmpl w:val="78CA3C9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9395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73945">
    <w:abstractNumId w:val="0"/>
  </w:num>
  <w:num w:numId="3" w16cid:durableId="1681349805">
    <w:abstractNumId w:val="2"/>
  </w:num>
  <w:num w:numId="4" w16cid:durableId="1808936458">
    <w:abstractNumId w:val="7"/>
  </w:num>
  <w:num w:numId="5" w16cid:durableId="147286026">
    <w:abstractNumId w:val="1"/>
  </w:num>
  <w:num w:numId="6" w16cid:durableId="645278854">
    <w:abstractNumId w:val="6"/>
  </w:num>
  <w:num w:numId="7" w16cid:durableId="788359847">
    <w:abstractNumId w:val="3"/>
  </w:num>
  <w:num w:numId="8" w16cid:durableId="2146851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41D"/>
    <w:rsid w:val="00013F89"/>
    <w:rsid w:val="00082EA0"/>
    <w:rsid w:val="000A1F69"/>
    <w:rsid w:val="000F207B"/>
    <w:rsid w:val="00152F88"/>
    <w:rsid w:val="00197F07"/>
    <w:rsid w:val="002D3AAD"/>
    <w:rsid w:val="003647AF"/>
    <w:rsid w:val="003D05DD"/>
    <w:rsid w:val="004313EA"/>
    <w:rsid w:val="00475EDF"/>
    <w:rsid w:val="0049751D"/>
    <w:rsid w:val="004A341D"/>
    <w:rsid w:val="004C0F08"/>
    <w:rsid w:val="0052290F"/>
    <w:rsid w:val="00536787"/>
    <w:rsid w:val="00684D88"/>
    <w:rsid w:val="006A555C"/>
    <w:rsid w:val="006A5632"/>
    <w:rsid w:val="007115B6"/>
    <w:rsid w:val="007941F5"/>
    <w:rsid w:val="00850672"/>
    <w:rsid w:val="0086170B"/>
    <w:rsid w:val="008C7071"/>
    <w:rsid w:val="008E776D"/>
    <w:rsid w:val="00953B39"/>
    <w:rsid w:val="0095737D"/>
    <w:rsid w:val="00960FAF"/>
    <w:rsid w:val="009769FC"/>
    <w:rsid w:val="009E61F5"/>
    <w:rsid w:val="00A60188"/>
    <w:rsid w:val="00A67ABF"/>
    <w:rsid w:val="00A91EE5"/>
    <w:rsid w:val="00AD6DA8"/>
    <w:rsid w:val="00B12F8B"/>
    <w:rsid w:val="00B458C2"/>
    <w:rsid w:val="00B668F6"/>
    <w:rsid w:val="00C52418"/>
    <w:rsid w:val="00C92352"/>
    <w:rsid w:val="00CA05FE"/>
    <w:rsid w:val="00CC08FB"/>
    <w:rsid w:val="00CC5A82"/>
    <w:rsid w:val="00D23819"/>
    <w:rsid w:val="00D544BE"/>
    <w:rsid w:val="00D81E74"/>
    <w:rsid w:val="00DA3DC4"/>
    <w:rsid w:val="00DE20C7"/>
    <w:rsid w:val="00E234B0"/>
    <w:rsid w:val="00EB2868"/>
    <w:rsid w:val="00FD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7689"/>
  <w15:docId w15:val="{6BB2464A-3A6A-49B9-BC4F-81043777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1F5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5B6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.%20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Robert Przykucki</cp:lastModifiedBy>
  <cp:revision>2</cp:revision>
  <cp:lastPrinted>2025-03-10T10:40:00Z</cp:lastPrinted>
  <dcterms:created xsi:type="dcterms:W3CDTF">2025-04-05T18:40:00Z</dcterms:created>
  <dcterms:modified xsi:type="dcterms:W3CDTF">2025-04-05T18:40:00Z</dcterms:modified>
</cp:coreProperties>
</file>